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-314325</wp:posOffset>
            </wp:positionV>
            <wp:extent cx="1209675" cy="1209675"/>
            <wp:effectExtent l="19050" t="0" r="9525" b="0"/>
            <wp:wrapNone/>
            <wp:docPr id="16" name="รูปภาพ 15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40"/>
          <w:szCs w:val="40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  <w:r>
        <w:rPr>
          <w:rFonts w:ascii="JasmineUPC" w:hAnsi="JasmineUPC" w:cs="JasmineUPC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36830</wp:posOffset>
            </wp:positionV>
            <wp:extent cx="2319655" cy="1733550"/>
            <wp:effectExtent l="38100" t="57150" r="118745" b="95250"/>
            <wp:wrapNone/>
            <wp:docPr id="86" name="Picture 86" descr="à¸à¹à¸³à¸«à¸¡à¸±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à¸à¹à¸³à¸«à¸¡à¸±à¸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F61CB6" w:rsidRDefault="00F61CB6" w:rsidP="00F61CB6">
      <w:pPr>
        <w:spacing w:after="0" w:line="240" w:lineRule="auto"/>
        <w:jc w:val="center"/>
        <w:rPr>
          <w:rFonts w:ascii="JasmineUPC" w:hAnsi="JasmineUPC" w:cs="JasmineUPC" w:hint="cs"/>
          <w:b/>
          <w:bCs/>
          <w:color w:val="000000" w:themeColor="text1"/>
          <w:sz w:val="40"/>
          <w:szCs w:val="40"/>
          <w:highlight w:val="red"/>
        </w:rPr>
      </w:pPr>
    </w:p>
    <w:p w:rsidR="00417340" w:rsidRPr="00F61CB6" w:rsidRDefault="00417340" w:rsidP="00F61CB6">
      <w:pPr>
        <w:spacing w:after="0" w:line="240" w:lineRule="auto"/>
        <w:jc w:val="center"/>
        <w:rPr>
          <w:rFonts w:ascii="JasmineUPC" w:hAnsi="JasmineUPC" w:cs="JasmineUPC"/>
          <w:b/>
          <w:bCs/>
          <w:color w:val="000000" w:themeColor="text1"/>
          <w:sz w:val="40"/>
          <w:szCs w:val="40"/>
          <w:highlight w:val="red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40"/>
          <w:szCs w:val="40"/>
          <w:highlight w:val="red"/>
          <w:cs/>
        </w:rPr>
        <w:t>มาทำ</w:t>
      </w:r>
      <w:r w:rsidRPr="00F61CB6">
        <w:rPr>
          <w:rFonts w:ascii="JasmineUPC" w:hAnsi="JasmineUPC" w:cs="JasmineUPC"/>
          <w:b/>
          <w:bCs/>
          <w:color w:val="000000" w:themeColor="text1"/>
          <w:sz w:val="40"/>
          <w:szCs w:val="40"/>
          <w:highlight w:val="red"/>
          <w:cs/>
        </w:rPr>
        <w:t>น้ำหมักชีวภาพ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48"/>
          <w:szCs w:val="48"/>
          <w:cs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40"/>
          <w:szCs w:val="40"/>
          <w:highlight w:val="red"/>
          <w:cs/>
        </w:rPr>
        <w:t xml:space="preserve"> และวิธีทำน้ำหมักชีวภาพ</w:t>
      </w:r>
      <w:r w:rsidRPr="00F61CB6">
        <w:rPr>
          <w:rFonts w:ascii="JasmineUPC" w:hAnsi="JasmineUPC" w:cs="JasmineUPC"/>
          <w:b/>
          <w:bCs/>
          <w:color w:val="000000" w:themeColor="text1"/>
          <w:sz w:val="40"/>
          <w:szCs w:val="40"/>
          <w:highlight w:val="red"/>
          <w:cs/>
        </w:rPr>
        <w:t>กันเถอะ</w:t>
      </w:r>
    </w:p>
    <w:p w:rsidR="00417340" w:rsidRPr="00F61CB6" w:rsidRDefault="00417340" w:rsidP="00F61CB6">
      <w:pPr>
        <w:spacing w:after="0" w:line="240" w:lineRule="auto"/>
        <w:ind w:firstLine="720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นํ้า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หมักชีวภาพ คือ น้ำหมักชีวภาพที่ได้จากการหมักเศษซากพืช ซากสัตว์ หรือสารอินทรีย์ชนิดต่างๆ ที่หาได้ในท้องถิ่นด้วยจุลินท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จำเพาะ ซึ่งอาจหมักร่วมกับกากน้ำตาลหรือน้ำตาลทรายแดง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กระบวนการหมักของน้ำหมักชีวภาพจะเกิดจากการย่อยสลายสารอินทรีย์ด้วยจุลินท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โดยใช้กากน้ำตาล และน้ำตาลจากสารอินทรีย์เป็นแหล่งพลังงาน แบ่งเป็น 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>2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แบบ คือ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16"/>
          <w:szCs w:val="16"/>
        </w:rPr>
      </w:pP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1.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การหมักแบบต้องการออกซิเจน เป็นการหมักด้วยจุลินท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ชนิดที่ต้องการออกซิเจนสำหรับกระบวนการย่อยสลายสารอินทรีย์ เพื่อสร้างเป็นพลังงาน และอาหารให้แก่เซลล์ การหมักชนิดนี้จะเกิดน้อยในกระบวนการหมักน้ำหมักชีวภาพ และมักเกิดในช่วงแรกของการหมัก แต่เมื่อออกซิเจนในน้ำ และอากาศหมด 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แบบใช้ออกซิเจนจะลด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lastRenderedPageBreak/>
        <w:t>น้อยลง และหมดไปจนเหลือเฉพาะการหมักจากจุลินท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แบบไม่ใช้ออกซิเจน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2.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การหมักแบบไม่ต้องการออกซิเจน เป็นการหมักด้วยจุลินท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ชนิดที่ไม่ต้องการออกซิเจนสำหรับกระบวนการย่อยสลายสารอินทรีย์ เพื่อสร้างเป็นพลังงาน และอาหารให้แก่เซลล์ การหมักชนิดนี้จะเกิดเป็นส่วนใหญ่ในกระบวนการหมักน้ำหมักชีวภาพ ผลิตภัณฑ์ที่ได้คือ คาร์บอนไดออกไซด์ มีเทน ส่วนพวกเม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อเคปเทน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และก๊าซซัลไฟด์ปล่อยออกมาเล็กน้อย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น้ำหมักชีวภาพชนิดของน้ำหมักชีวภาพ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111BDD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>น้ำหมักชีวภาพแบ่งตามประเภทวัตถุดิบที่ใช้หมัก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 xml:space="preserve"> </w:t>
      </w: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</w:rPr>
        <w:t>3</w:t>
      </w: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 xml:space="preserve"> ชนิด คือ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1.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น้ำหมักชีวภาพจากพืช แบ่งเป็น 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>2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ชนิด คือ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ชนิดที่ใช้ผัก และเศษพืช เป็นน้ำหมักที่ได้จากเศษพืช เศษผักจากแปลงเกษตรหลังการเก็บ และคัดแยกผลผลิต น้ำหมักที่ได้มีลักษณะเป็นน้ำข้นสีน้ำตาล มีกลิ่นหอม ประกอบด้วยคาร์โบไฮเดรต โปรตีน 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กรดอะ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มิโน กรดแล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คติค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และฮอร์โมนเอนไซม์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ชนิดที่ใช้ขยะเปียก เป็นน้ำหมักที่ได้จากขยะในครัวเรือน เช่น เศษอาหาร เศษผักผลไม้ น้ำหมักที่ได้มีลักษณะข้นสีน้ำตาลจางกว่าชนิดแรก และมีกลิ่นหอมน้อยกว่า บางครั้งอาจมีกลิ่นเหม็นบ้างเล็กน้อย ต้องใช้กากน้ำตาลเป็นส่วนผสม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16"/>
          <w:szCs w:val="16"/>
        </w:rPr>
      </w:pP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2.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น้ำหมักชีวภาพจากสัตว์ เป็นน้ำหมักที่ได้จากเศษเนื้อต่างๆ เช่น เนื้อปลา เนื้อหอย เป็นต้น น้ำหมักที่ได้จะมีสีน้ำตาลเข้ม มักมีกลิ่นเหม็นมากกว่าน้ำหมัก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lastRenderedPageBreak/>
        <w:t>ที่ได้จากวัตถุหมักอื่น ต้องใช้กากน้ำตาลเป็นส่วนผสม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3.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น้ำหมักชีวภาพผสม เป็นน้ำหมักที่ได้จาการหมักพืช และเนื้อสัตว์รวมกัน ส่วนมากมักเป็นแหล่งที่ได้จากเศษอาหารในครัวเรือนเป็นหลัก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16"/>
          <w:szCs w:val="16"/>
        </w:rPr>
      </w:pP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>ลักษณะน้ำหมักชีวภาพที่หมักสมบูรณ์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1.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น้ำหมักชีวภาพมีลักษณะสีน้ำตาลหรือน้ำตาลเข้มใส ไม่ขุ่นดำ น้ำหมักจะอยู่ส่วนบน ส่วนกากจะตกลงด้านล่าง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2.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น้ำหมักชีวภาพไม่มีกลิ่นเหม็นเน่า แต่จะมีกลิ่นหอมเหมือนเหล้าหมักหรือมีกลิ่นของกากน้ำตาล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และกลิ่นเหม็นเปรี้ยว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3.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น้ำหมักชีวภาพจะต้องมีฟองก๊าซหรือไม่มีฟองก๊าซคาร์บอนไดออกไซด์หากเกิดการหมักวัสดุจนหมดแล้ว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4.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น้ำหมักชีวภาพจะมีค่าความเป็นกรด-ด่าง ประมาณ 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>3-4</w:t>
      </w:r>
    </w:p>
    <w:p w:rsidR="00D90644" w:rsidRDefault="00D90644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D90644" w:rsidRDefault="00D90644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D90644">
        <w:rPr>
          <w:rFonts w:ascii="JasmineUPC" w:hAnsi="JasmineUPC" w:cs="JasmineUPC"/>
          <w:color w:val="000000" w:themeColor="text1"/>
          <w:sz w:val="32"/>
          <w:szCs w:val="32"/>
        </w:rPr>
        <w:drawing>
          <wp:inline distT="0" distB="0" distL="0" distR="0">
            <wp:extent cx="2787650" cy="2381250"/>
            <wp:effectExtent l="38100" t="57150" r="107950" b="95250"/>
            <wp:docPr id="18" name="Picture 92" descr="à¸à¹à¸³à¸«à¸¡à¸±à¸à¸à¸µà¸§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à¸à¹à¸³à¸«à¸¡à¸±à¸à¸à¸µà¸§à¸ à¸²à¸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644" w:rsidRDefault="00D90644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16"/>
          <w:szCs w:val="16"/>
        </w:rPr>
      </w:pP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lastRenderedPageBreak/>
        <w:t>ประโยชน์ของน้ำหมักชีวภาพ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cs/>
        </w:rPr>
        <w:t>1. ด้านการเกษตร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ใช้ฉีดพ่นหรือเติมในดินหรือน้ำ ช่วยปรับสภาพความเป็นกรด-ด่าง ในดิน และน้ำ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ใช้เติมในดิน ช่วยปรับสภาพโครงสร้างของดิน ทำให้ดินร่วนซุย อุ้มน้ำได้ดี และช่วยเพิ่มจำนวนจุลินท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ในดิน และน้ำ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ช่วยเพิ่มอัตราการย่อยสลายสารอินทรีย์ในดิน และน้ำ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ใช้รดต้นพืชหรือแช่เมล็ดพันธุ์ ท่อนพันธุ์เพื่อเร่งการเกิดราก และการเจริญเติบโตของพืช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เป็นสารที่ทำหน้าที่เหมือนฮอร์โมนพืช กระตุ้นการเกิดราก และการเจริญเติบโต ทำให้ผลผลิต และคุณภาพสูงขึ้น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ใช้ฉีดพ่นในแปลงเกษตร ช่วยต้านแมลงศัตรูพืช และลดจำนวนแมลงศัตรูพืช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ใช้ฉีดพ่นในแปลงผัก ผลไม้ หรือผลผลิตต่างๆ เพื่อป้องกันการทำลายผลผลิตของแมลง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cs/>
        </w:rPr>
        <w:t>2. ด้านปศุสัตว์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ใช้ฉีดพ่นตามพื้นดินในฟาร์มเพื่อลดกลิ่นเหม็นของมูลสัตว์ ซากพืช ซากสัตว์ในฟาร์ม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ใช้เติมในน้ำเสียเพื่อกำจัดน้ำเสียด้วยการเพิ่มจำนวนจุลินท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ในการย่อยสารอินทรีย์ในน้ำเสีย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ใช้ฉีดพ่นตามพื้นหรือตัวสัตว์เพื่อป้องกัน และลดจำนวนของจุลินท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ก่อโทษ และเชื้อโรคต่างๆ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ช่วยป้องกันแมลงวัน และการเจริญเติบโตของหนอนแมลงต่างๆ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ใช้ผสมอาหารสัตว์จำพวกหญ้าเพื่อเพิ่มจำนวนจุลินท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ในกระเพาะอาหารสัตว์เคี้ยวเอื้อง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ใช้หมักหญ้า ฟางข้าวหรือหญ้าอาหารสัตว์เพื่อให้เกิดการย่อยง่าย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cs/>
        </w:rPr>
        <w:lastRenderedPageBreak/>
        <w:t>3. ด้านการประมง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การใช้ในด้านการประมงมักใช้น้ำหมักชีวภาพเติมในบ่อเลี้ยงปลาเพื่อประโยชน์ในด้านต่างๆ คือ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เพื่อปรับความเป็นกรด-ด่าง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เพื่อเพิ่มจำนวนจุลินท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รีย์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สำหรับการย่อยสลายสิ่งสกปรกในบ่อปลา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เพื่อต้าน และลดจำนวนเชื้อโรคที่ก่อโทษในสัตว์น้ำ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เพื่อรักษาแผลของสัตว์น้ำ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ช่วยลดปริมาณขี้เลนในบ่อ ด้วยการช่วยย่อยสลายสิ่งเน่าเสียด้านล่างบ่อ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cs/>
        </w:rPr>
        <w:t>4. ด้านสิ่งแวดล้อม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ใช้เติมในระบบบำบัดน้ำเสียจากการเกษตร ปศุสัตว์ การประมง โรงงานอุตสาหกรรม และชุมชน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ใช้เติมในบ่อขยะ ช่วยย่อยสลายขยะ และกำจัดกลิ่นเหม็น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  <w:highlight w:val="yellow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ใช้ปรับสภาพของเสียจากครัวเรือน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ก้่อน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นำไปใช้ประโยชน์ในการเกษตร</w:t>
      </w:r>
    </w:p>
    <w:p w:rsidR="00417340" w:rsidRDefault="00417340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>คุณสมบัติของน้ำหมักชีวภาพ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16"/>
          <w:szCs w:val="16"/>
        </w:rPr>
      </w:pP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1.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ประกอบด้วยฮอร์โมนที่นำมาใช้ต่อการเติบโตของพืชหลายชนิด เช่น ออก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ซิน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ไซ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โตต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ไค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นิน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และจิบเบอร์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เรลลิน</w:t>
      </w:r>
      <w:proofErr w:type="spellEnd"/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2.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กรดอินทรีย์ชนิดต่างๆ เช่น 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กรดอะ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ซี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ติก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กรดแล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คติก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 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กรดอะ</w:t>
      </w:r>
      <w:proofErr w:type="spellEnd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มิโน และกรด</w:t>
      </w:r>
      <w:proofErr w:type="spellStart"/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ฮิวมิก</w:t>
      </w:r>
      <w:proofErr w:type="spellEnd"/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3.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มีวิตามินบี วิตามินซี วิตามินเอ และอื่นๆ ขึ้นอยู่กับชนิดของวัสดุหมัก</w:t>
      </w:r>
    </w:p>
    <w:p w:rsidR="00417340" w:rsidRPr="00F61CB6" w:rsidRDefault="00417340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4.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มีความเป็นกรดที่ 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pH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 xml:space="preserve">ประมาณ 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>3-4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</w:rPr>
      </w:pP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b/>
          <w:bCs/>
          <w:color w:val="000000" w:themeColor="text1"/>
          <w:sz w:val="32"/>
          <w:szCs w:val="32"/>
          <w:highlight w:val="yellow"/>
          <w:cs/>
        </w:rPr>
        <w:t>วิธีทำน้ำหมักชีวภาพ</w:t>
      </w:r>
    </w:p>
    <w:p w:rsidR="00111BDD" w:rsidRPr="00F61CB6" w:rsidRDefault="00111BDD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การทำน้ำหมักชีวภาพจะเลือกใช้วัสดุใดในการหมักนั้น ควรเลือกใช้วัสดุหมักที่สามารถหาได้ง่ายในครัวเรือน แปลงเกษตรของตนเองหรือหาได้ง่ายใน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lastRenderedPageBreak/>
        <w:t>ท้องถิ่น ส่วนหัวเชื้อสามารถเลือกใช้สารเร่งพด.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2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หรือ พด.</w:t>
      </w: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6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ตามวัตถุประสงค์ในการนำไปใช้เป็นหลัก</w:t>
      </w:r>
    </w:p>
    <w:p w:rsidR="00F61CB6" w:rsidRPr="00F61CB6" w:rsidRDefault="00F61CB6" w:rsidP="00F61CB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 สูตร 1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หมักจากผักและผลไม้ จำนวน 50 ลิตร (หมัก 7 วัน)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ผัก หรือผลไม้ 4 ส่วน ได้แก่ 40 กิโลกรัม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กากน้ำตาล 1 ส่วน ได้แก่ 10 ลิตร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 1 ส่วน ได้แก่ 10 ลิตร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สารเร่ง พด.2 จำนวน 1 ซอง (25 กรัม) ใช้หมักได้ 50 ลิตร</w:t>
      </w:r>
    </w:p>
    <w:p w:rsidR="00F61CB6" w:rsidRPr="00F61CB6" w:rsidRDefault="00F61CB6" w:rsidP="00F61CB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น้ำหมักชีวภาพ สูตร 2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หมักจากปลาหรือหอยเชอรี่ จำนวน 50 ลิตร (หมัก 21 วัน)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ปลา 3 ส่วน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กากน้ำตาล 1 ส่วน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ผลไม้ 1 ส่วน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น้ำ 1 ส่วน</w:t>
      </w:r>
    </w:p>
    <w:p w:rsidR="00F61CB6" w:rsidRPr="00F61CB6" w:rsidRDefault="00F61CB6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 w:rsidRPr="00F61CB6">
        <w:rPr>
          <w:rFonts w:ascii="JasmineUPC" w:hAnsi="JasmineUPC" w:cs="JasmineUPC"/>
          <w:color w:val="000000" w:themeColor="text1"/>
          <w:sz w:val="32"/>
          <w:szCs w:val="32"/>
        </w:rPr>
        <w:t xml:space="preserve">– </w:t>
      </w:r>
      <w:r w:rsidRPr="00F61CB6">
        <w:rPr>
          <w:rFonts w:ascii="JasmineUPC" w:hAnsi="JasmineUPC" w:cs="JasmineUPC"/>
          <w:color w:val="000000" w:themeColor="text1"/>
          <w:sz w:val="32"/>
          <w:szCs w:val="32"/>
          <w:cs/>
        </w:rPr>
        <w:t>สารเร่ง พด.6 หรือ พด.2 จำนวน 1 ซอง (25 กรัม)</w:t>
      </w:r>
    </w:p>
    <w:p w:rsidR="00F61CB6" w:rsidRDefault="00D90644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2971800" cy="1428750"/>
            <wp:effectExtent l="38100" t="57150" r="114300" b="95250"/>
            <wp:docPr id="89" name="Picture 89" descr="à¸ªà¹à¸§à¸à¸à¸ªà¸¡à¸à¹à¸³à¸«à¸¡à¸±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à¸ªà¹à¸§à¸à¸à¸ªà¸¡à¸à¹à¸³à¸«à¸¡à¸±à¸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30" cy="14341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644" w:rsidRPr="00D90644" w:rsidRDefault="00D90644" w:rsidP="00F61CB6">
      <w:pPr>
        <w:spacing w:after="0" w:line="240" w:lineRule="auto"/>
        <w:jc w:val="thaiDistribute"/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</w:rPr>
      </w:pPr>
      <w:r w:rsidRPr="00D90644"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  <w:cs/>
        </w:rPr>
        <w:t>ด้วย</w:t>
      </w:r>
      <w:proofErr w:type="spellStart"/>
      <w:r w:rsidRPr="00D90644"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  <w:cs/>
        </w:rPr>
        <w:t>ความป</w:t>
      </w:r>
      <w:proofErr w:type="spellEnd"/>
      <w:r w:rsidRPr="00D90644"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  <w:cs/>
        </w:rPr>
        <w:t>รถนาดีจาก...</w:t>
      </w:r>
    </w:p>
    <w:p w:rsidR="00D90644" w:rsidRPr="00D90644" w:rsidRDefault="00D90644" w:rsidP="00D90644">
      <w:pPr>
        <w:spacing w:after="0" w:line="240" w:lineRule="auto"/>
        <w:ind w:left="720" w:firstLine="720"/>
        <w:jc w:val="thaiDistribute"/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</w:rPr>
      </w:pPr>
      <w:r w:rsidRPr="00D90644"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  <w:cs/>
        </w:rPr>
        <w:t>กองสาธารณสุขและสิ่งแวดล้อม</w:t>
      </w:r>
    </w:p>
    <w:p w:rsidR="00F61CB6" w:rsidRPr="00D90644" w:rsidRDefault="00D90644" w:rsidP="00D90644">
      <w:pPr>
        <w:spacing w:after="0" w:line="240" w:lineRule="auto"/>
        <w:ind w:left="720" w:firstLine="720"/>
        <w:rPr>
          <w:rFonts w:ascii="JasmineUPC" w:hAnsi="JasmineUPC" w:cs="JasmineUPC"/>
          <w:b/>
          <w:bCs/>
          <w:color w:val="000000" w:themeColor="text1"/>
          <w:sz w:val="32"/>
          <w:szCs w:val="32"/>
        </w:rPr>
      </w:pPr>
      <w:r w:rsidRPr="00D90644">
        <w:rPr>
          <w:rFonts w:ascii="JasmineUPC" w:hAnsi="JasmineUPC" w:cs="JasmineUPC" w:hint="cs"/>
          <w:b/>
          <w:bCs/>
          <w:color w:val="000000" w:themeColor="text1"/>
          <w:sz w:val="32"/>
          <w:szCs w:val="32"/>
          <w:highlight w:val="red"/>
          <w:cs/>
        </w:rPr>
        <w:t>เบอร์โทรศัพท์ 073-285-111</w:t>
      </w:r>
    </w:p>
    <w:p w:rsidR="00C842CE" w:rsidRPr="00F61CB6" w:rsidRDefault="00C842CE" w:rsidP="00F61CB6">
      <w:pPr>
        <w:spacing w:after="0" w:line="240" w:lineRule="auto"/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sectPr w:rsidR="00C842CE" w:rsidRPr="00F61CB6" w:rsidSect="00F61CB6">
      <w:pgSz w:w="16838" w:h="11906" w:orient="landscape"/>
      <w:pgMar w:top="720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EB8"/>
    <w:multiLevelType w:val="hybridMultilevel"/>
    <w:tmpl w:val="3BDCB0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17340"/>
    <w:rsid w:val="00111BDD"/>
    <w:rsid w:val="00417340"/>
    <w:rsid w:val="00C842CE"/>
    <w:rsid w:val="00D90644"/>
    <w:rsid w:val="00F6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734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6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590">
              <w:marLeft w:val="1012"/>
              <w:marRight w:val="10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5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8201">
                              <w:marLeft w:val="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7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20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41683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19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59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8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1278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303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8" w:color="EDEDED"/>
                                    <w:left w:val="single" w:sz="6" w:space="20" w:color="EDEDED"/>
                                    <w:bottom w:val="single" w:sz="6" w:space="8" w:color="EDEDED"/>
                                    <w:right w:val="single" w:sz="6" w:space="20" w:color="EDEDED"/>
                                  </w:divBdr>
                                  <w:divsChild>
                                    <w:div w:id="1852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945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55520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5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54379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050540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single" w:sz="6" w:space="16" w:color="EDEDED"/>
                                    <w:left w:val="single" w:sz="6" w:space="16" w:color="EDEDED"/>
                                    <w:bottom w:val="single" w:sz="6" w:space="16" w:color="EDEDED"/>
                                    <w:right w:val="single" w:sz="6" w:space="16" w:color="EDEDED"/>
                                  </w:divBdr>
                                  <w:divsChild>
                                    <w:div w:id="1652558369">
                                      <w:marLeft w:val="17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3215">
                                          <w:marLeft w:val="0"/>
                                          <w:marRight w:val="0"/>
                                          <w:marTop w:val="10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8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1379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8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8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89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3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1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6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4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00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00824E"/>
                                    <w:left w:val="none" w:sz="0" w:space="0" w:color="00824E"/>
                                    <w:bottom w:val="single" w:sz="12" w:space="0" w:color="00824E"/>
                                    <w:right w:val="none" w:sz="0" w:space="0" w:color="00824E"/>
                                  </w:divBdr>
                                </w:div>
                                <w:div w:id="10331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231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00824E"/>
                                    <w:left w:val="none" w:sz="0" w:space="0" w:color="00824E"/>
                                    <w:bottom w:val="single" w:sz="12" w:space="0" w:color="00824E"/>
                                    <w:right w:val="none" w:sz="0" w:space="0" w:color="00824E"/>
                                  </w:divBdr>
                                </w:div>
                                <w:div w:id="15531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0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3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2019-07-01T07:55:00Z</dcterms:created>
  <dcterms:modified xsi:type="dcterms:W3CDTF">2019-07-01T08:30:00Z</dcterms:modified>
</cp:coreProperties>
</file>